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3"/>
        <w:spacing w:line="240" w:lineRule="exact"/>
      </w:pPr>
      <w:r>
        <w:t xml:space="preserve">ОТЧЕТ</w:t>
      </w:r>
      <w:r/>
    </w:p>
    <w:p>
      <w:pPr>
        <w:pStyle w:val="902"/>
        <w:jc w:val="center"/>
        <w:spacing w:line="240" w:lineRule="exact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</w:r>
      <w:r>
        <w:rPr>
          <w:spacing w:val="-2"/>
          <w:sz w:val="20"/>
          <w:szCs w:val="20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  <w:t xml:space="preserve">о </w:t>
      </w:r>
      <w:r>
        <w:rPr>
          <w:sz w:val="28"/>
        </w:rPr>
        <w:t xml:space="preserve">предоставле</w:t>
      </w:r>
      <w:r>
        <w:rPr>
          <w:sz w:val="28"/>
        </w:rPr>
        <w:t xml:space="preserve">нных государственных гарантиях </w:t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  <w:t xml:space="preserve">Ставропольского края </w:t>
      </w:r>
      <w:r>
        <w:rPr>
          <w:sz w:val="28"/>
        </w:rPr>
        <w:t xml:space="preserve">за</w:t>
      </w:r>
      <w:r>
        <w:rPr>
          <w:sz w:val="28"/>
        </w:rPr>
        <w:t xml:space="preserve"> 2025</w:t>
      </w:r>
      <w:r>
        <w:rPr>
          <w:sz w:val="28"/>
        </w:rPr>
        <w:t xml:space="preserve"> год</w:t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90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902"/>
        <w:ind w:firstLine="540"/>
        <w:jc w:val="both"/>
        <w:outlineLvl w:val="0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2025</w:t>
      </w:r>
      <w:r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предоставление </w:t>
      </w:r>
      <w:r>
        <w:rPr>
          <w:sz w:val="28"/>
          <w:szCs w:val="28"/>
        </w:rPr>
        <w:t xml:space="preserve">государственных гарантий Ставропольского края</w:t>
      </w:r>
      <w:r>
        <w:rPr>
          <w:sz w:val="28"/>
          <w:szCs w:val="28"/>
        </w:rPr>
        <w:t xml:space="preserve"> не запланировано.</w:t>
      </w:r>
      <w:r/>
    </w:p>
    <w:p>
      <w:pPr>
        <w:pStyle w:val="902"/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Общий объем бюджетных ассигнований на исполнение государственных гарантий Ставропольского края по возм</w:t>
      </w:r>
      <w:r>
        <w:rPr>
          <w:sz w:val="28"/>
          <w:szCs w:val="28"/>
        </w:rPr>
        <w:t xml:space="preserve">ожным гарантийным случаям в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025</w:t>
      </w:r>
      <w:r>
        <w:rPr>
          <w:sz w:val="28"/>
          <w:szCs w:val="28"/>
          <w:highlight w:val="white"/>
        </w:rPr>
        <w:t xml:space="preserve"> году - не предусмотрен.</w:t>
      </w:r>
      <w:r>
        <w:rPr>
          <w:sz w:val="28"/>
          <w:szCs w:val="28"/>
          <w:highlight w:val="white"/>
        </w:rPr>
      </w:r>
      <w:r/>
    </w:p>
    <w:p>
      <w:pPr>
        <w:pStyle w:val="902"/>
        <w:ind w:firstLine="540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02"/>
        <w:ind w:firstLine="54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_____________________</w:t>
      </w:r>
      <w:r>
        <w:rPr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567" w:bottom="899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2</w:t>
    </w:r>
    <w:r>
      <w:rPr>
        <w:rStyle w:val="913"/>
      </w:rPr>
      <w:fldChar w:fldCharType="end"/>
    </w:r>
    <w:r>
      <w:rPr>
        <w:rStyle w:val="913"/>
      </w:rPr>
    </w:r>
    <w:r/>
  </w:p>
  <w:p>
    <w:pPr>
      <w:pStyle w:val="912"/>
      <w:ind w:right="360"/>
    </w:pPr>
    <w:r/>
    <w:r/>
  </w:p>
  <w:p>
    <w:pPr>
      <w:pStyle w:val="912"/>
      <w:ind w:right="360"/>
    </w:pPr>
    <w:r/>
    <w:r/>
  </w:p>
  <w:tbl>
    <w:tblPr>
      <w:tblW w:w="9379" w:type="dxa"/>
      <w:tblInd w:w="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4820"/>
      <w:gridCol w:w="2268"/>
      <w:gridCol w:w="2291"/>
    </w:tblGrid>
    <w:tr>
      <w:trPr>
        <w:trHeight w:val="136"/>
      </w:trPr>
      <w:tc>
        <w:tcPr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W w:w="4820" w:type="dxa"/>
          <w:vAlign w:val="center"/>
          <w:textDirection w:val="lrTb"/>
          <w:noWrap w:val="false"/>
        </w:tcPr>
        <w:p>
          <w:pPr>
            <w:pStyle w:val="902"/>
            <w:jc w:val="center"/>
            <w:rPr>
              <w:sz w:val="28"/>
            </w:rPr>
          </w:pPr>
          <w:r>
            <w:rPr>
              <w:sz w:val="28"/>
            </w:rPr>
            <w:t xml:space="preserve">1</w:t>
          </w:r>
          <w:r>
            <w:rPr>
              <w:sz w:val="28"/>
            </w:rPr>
          </w:r>
          <w:r/>
        </w:p>
      </w:tc>
      <w:tc>
        <w:tcPr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W w:w="2268" w:type="dxa"/>
          <w:vAlign w:val="center"/>
          <w:textDirection w:val="lrTb"/>
          <w:noWrap w:val="false"/>
        </w:tcPr>
        <w:p>
          <w:pPr>
            <w:pStyle w:val="902"/>
            <w:jc w:val="center"/>
            <w:rPr>
              <w:sz w:val="28"/>
            </w:rPr>
          </w:pPr>
          <w:r>
            <w:rPr>
              <w:sz w:val="28"/>
            </w:rPr>
            <w:t xml:space="preserve">2</w:t>
          </w:r>
          <w:r>
            <w:rPr>
              <w:sz w:val="28"/>
            </w:rPr>
          </w:r>
          <w:r/>
        </w:p>
      </w:tc>
      <w:tc>
        <w:tcPr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W w:w="2291" w:type="dxa"/>
          <w:vAlign w:val="center"/>
          <w:textDirection w:val="lrTb"/>
          <w:noWrap w:val="false"/>
        </w:tcPr>
        <w:p>
          <w:pPr>
            <w:pStyle w:val="902"/>
            <w:jc w:val="center"/>
            <w:rPr>
              <w:sz w:val="28"/>
            </w:rPr>
          </w:pPr>
          <w:r>
            <w:rPr>
              <w:sz w:val="28"/>
            </w:rPr>
            <w:t xml:space="preserve">3</w:t>
          </w:r>
          <w:r>
            <w:rPr>
              <w:sz w:val="28"/>
            </w:rPr>
          </w:r>
          <w:r/>
        </w:p>
      </w:tc>
    </w:tr>
  </w:tbl>
  <w:p>
    <w:pPr>
      <w:pStyle w:val="912"/>
      <w:ind w:right="360"/>
      <w:rPr>
        <w:sz w:val="8"/>
      </w:rPr>
    </w:pPr>
    <w:r>
      <w:rPr>
        <w:sz w:val="8"/>
      </w:rPr>
    </w:r>
    <w:r>
      <w:rPr>
        <w:sz w:val="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/>
  </w:p>
  <w:p>
    <w:pPr>
      <w:pStyle w:val="91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4">
    <w:name w:val="Heading 1"/>
    <w:basedOn w:val="902"/>
    <w:next w:val="902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5">
    <w:name w:val="Heading 1 Char"/>
    <w:link w:val="724"/>
    <w:uiPriority w:val="9"/>
    <w:rPr>
      <w:rFonts w:ascii="Arial" w:hAnsi="Arial" w:eastAsia="Arial" w:cs="Arial"/>
      <w:sz w:val="40"/>
      <w:szCs w:val="40"/>
    </w:rPr>
  </w:style>
  <w:style w:type="paragraph" w:styleId="726">
    <w:name w:val="Heading 2"/>
    <w:basedOn w:val="902"/>
    <w:next w:val="902"/>
    <w:link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7">
    <w:name w:val="Heading 2 Char"/>
    <w:link w:val="726"/>
    <w:uiPriority w:val="9"/>
    <w:rPr>
      <w:rFonts w:ascii="Arial" w:hAnsi="Arial" w:eastAsia="Arial" w:cs="Arial"/>
      <w:sz w:val="34"/>
    </w:rPr>
  </w:style>
  <w:style w:type="paragraph" w:styleId="728">
    <w:name w:val="Heading 3"/>
    <w:basedOn w:val="902"/>
    <w:next w:val="902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9">
    <w:name w:val="Heading 3 Char"/>
    <w:link w:val="728"/>
    <w:uiPriority w:val="9"/>
    <w:rPr>
      <w:rFonts w:ascii="Arial" w:hAnsi="Arial" w:eastAsia="Arial" w:cs="Arial"/>
      <w:sz w:val="30"/>
      <w:szCs w:val="30"/>
    </w:rPr>
  </w:style>
  <w:style w:type="paragraph" w:styleId="730">
    <w:name w:val="Heading 4"/>
    <w:basedOn w:val="902"/>
    <w:next w:val="902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1">
    <w:name w:val="Heading 4 Char"/>
    <w:link w:val="730"/>
    <w:uiPriority w:val="9"/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902"/>
    <w:next w:val="902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>
    <w:name w:val="Heading 5 Char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902"/>
    <w:next w:val="902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>
    <w:name w:val="Heading 6 Char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>
    <w:name w:val="Heading 7"/>
    <w:basedOn w:val="902"/>
    <w:next w:val="902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7 Char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902"/>
    <w:next w:val="902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>
    <w:name w:val="Heading 8 Char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902"/>
    <w:next w:val="902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>
    <w:name w:val="Heading 9 Char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List Paragraph"/>
    <w:basedOn w:val="902"/>
    <w:uiPriority w:val="34"/>
    <w:qFormat/>
    <w:pPr>
      <w:contextualSpacing/>
      <w:ind w:left="720"/>
    </w:pPr>
  </w:style>
  <w:style w:type="paragraph" w:styleId="743">
    <w:name w:val="No Spacing"/>
    <w:uiPriority w:val="1"/>
    <w:qFormat/>
    <w:pPr>
      <w:spacing w:before="0" w:after="0" w:line="240" w:lineRule="auto"/>
    </w:pPr>
  </w:style>
  <w:style w:type="paragraph" w:styleId="744">
    <w:name w:val="Title"/>
    <w:basedOn w:val="902"/>
    <w:next w:val="902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5">
    <w:name w:val="Title Char"/>
    <w:link w:val="744"/>
    <w:uiPriority w:val="10"/>
    <w:rPr>
      <w:sz w:val="48"/>
      <w:szCs w:val="48"/>
    </w:rPr>
  </w:style>
  <w:style w:type="paragraph" w:styleId="746">
    <w:name w:val="Subtitle"/>
    <w:basedOn w:val="902"/>
    <w:next w:val="902"/>
    <w:link w:val="747"/>
    <w:uiPriority w:val="11"/>
    <w:qFormat/>
    <w:pPr>
      <w:spacing w:before="200" w:after="200"/>
    </w:pPr>
    <w:rPr>
      <w:sz w:val="24"/>
      <w:szCs w:val="24"/>
    </w:rPr>
  </w:style>
  <w:style w:type="character" w:styleId="747">
    <w:name w:val="Subtitle Char"/>
    <w:link w:val="746"/>
    <w:uiPriority w:val="11"/>
    <w:rPr>
      <w:sz w:val="24"/>
      <w:szCs w:val="24"/>
    </w:rPr>
  </w:style>
  <w:style w:type="paragraph" w:styleId="748">
    <w:name w:val="Quote"/>
    <w:basedOn w:val="902"/>
    <w:next w:val="902"/>
    <w:link w:val="749"/>
    <w:uiPriority w:val="29"/>
    <w:qFormat/>
    <w:pPr>
      <w:ind w:left="720" w:right="720"/>
    </w:pPr>
    <w:rPr>
      <w:i/>
    </w:rPr>
  </w:style>
  <w:style w:type="character" w:styleId="749">
    <w:name w:val="Quote Char"/>
    <w:link w:val="748"/>
    <w:uiPriority w:val="29"/>
    <w:rPr>
      <w:i/>
    </w:rPr>
  </w:style>
  <w:style w:type="paragraph" w:styleId="750">
    <w:name w:val="Intense Quote"/>
    <w:basedOn w:val="902"/>
    <w:next w:val="902"/>
    <w:link w:val="75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>
    <w:name w:val="Intense Quote Char"/>
    <w:link w:val="750"/>
    <w:uiPriority w:val="30"/>
    <w:rPr>
      <w:i/>
    </w:rPr>
  </w:style>
  <w:style w:type="paragraph" w:styleId="752">
    <w:name w:val="Header"/>
    <w:basedOn w:val="902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>
    <w:name w:val="Header Char"/>
    <w:link w:val="752"/>
    <w:uiPriority w:val="99"/>
  </w:style>
  <w:style w:type="paragraph" w:styleId="754">
    <w:name w:val="Footer"/>
    <w:basedOn w:val="902"/>
    <w:link w:val="7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5">
    <w:name w:val="Footer Char"/>
    <w:link w:val="754"/>
    <w:uiPriority w:val="99"/>
  </w:style>
  <w:style w:type="paragraph" w:styleId="756">
    <w:name w:val="Caption"/>
    <w:basedOn w:val="902"/>
    <w:next w:val="9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7">
    <w:name w:val="Caption Char"/>
    <w:basedOn w:val="756"/>
    <w:link w:val="754"/>
    <w:uiPriority w:val="99"/>
  </w:style>
  <w:style w:type="table" w:styleId="75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4">
    <w:name w:val="Hyperlink"/>
    <w:uiPriority w:val="99"/>
    <w:unhideWhenUsed/>
    <w:rPr>
      <w:color w:val="0000ff" w:themeColor="hyperlink"/>
      <w:u w:val="single"/>
    </w:rPr>
  </w:style>
  <w:style w:type="paragraph" w:styleId="885">
    <w:name w:val="footnote text"/>
    <w:basedOn w:val="902"/>
    <w:link w:val="886"/>
    <w:uiPriority w:val="99"/>
    <w:semiHidden/>
    <w:unhideWhenUsed/>
    <w:pPr>
      <w:spacing w:after="40" w:line="240" w:lineRule="auto"/>
    </w:pPr>
    <w:rPr>
      <w:sz w:val="18"/>
    </w:rPr>
  </w:style>
  <w:style w:type="character" w:styleId="886">
    <w:name w:val="Footnote Text Char"/>
    <w:link w:val="885"/>
    <w:uiPriority w:val="99"/>
    <w:rPr>
      <w:sz w:val="18"/>
    </w:rPr>
  </w:style>
  <w:style w:type="character" w:styleId="887">
    <w:name w:val="footnote reference"/>
    <w:uiPriority w:val="99"/>
    <w:unhideWhenUsed/>
    <w:rPr>
      <w:vertAlign w:val="superscript"/>
    </w:rPr>
  </w:style>
  <w:style w:type="paragraph" w:styleId="888">
    <w:name w:val="endnote text"/>
    <w:basedOn w:val="902"/>
    <w:link w:val="889"/>
    <w:uiPriority w:val="99"/>
    <w:semiHidden/>
    <w:unhideWhenUsed/>
    <w:pPr>
      <w:spacing w:after="0" w:line="240" w:lineRule="auto"/>
    </w:pPr>
    <w:rPr>
      <w:sz w:val="20"/>
    </w:rPr>
  </w:style>
  <w:style w:type="character" w:styleId="889">
    <w:name w:val="Endnote Text Char"/>
    <w:link w:val="888"/>
    <w:uiPriority w:val="99"/>
    <w:rPr>
      <w:sz w:val="20"/>
    </w:rPr>
  </w:style>
  <w:style w:type="character" w:styleId="890">
    <w:name w:val="endnote reference"/>
    <w:uiPriority w:val="99"/>
    <w:semiHidden/>
    <w:unhideWhenUsed/>
    <w:rPr>
      <w:vertAlign w:val="superscript"/>
    </w:rPr>
  </w:style>
  <w:style w:type="paragraph" w:styleId="891">
    <w:name w:val="toc 1"/>
    <w:basedOn w:val="902"/>
    <w:next w:val="902"/>
    <w:uiPriority w:val="39"/>
    <w:unhideWhenUsed/>
    <w:pPr>
      <w:ind w:left="0" w:right="0" w:firstLine="0"/>
      <w:spacing w:after="57"/>
    </w:pPr>
  </w:style>
  <w:style w:type="paragraph" w:styleId="892">
    <w:name w:val="toc 2"/>
    <w:basedOn w:val="902"/>
    <w:next w:val="902"/>
    <w:uiPriority w:val="39"/>
    <w:unhideWhenUsed/>
    <w:pPr>
      <w:ind w:left="283" w:right="0" w:firstLine="0"/>
      <w:spacing w:after="57"/>
    </w:pPr>
  </w:style>
  <w:style w:type="paragraph" w:styleId="893">
    <w:name w:val="toc 3"/>
    <w:basedOn w:val="902"/>
    <w:next w:val="902"/>
    <w:uiPriority w:val="39"/>
    <w:unhideWhenUsed/>
    <w:pPr>
      <w:ind w:left="567" w:right="0" w:firstLine="0"/>
      <w:spacing w:after="57"/>
    </w:pPr>
  </w:style>
  <w:style w:type="paragraph" w:styleId="894">
    <w:name w:val="toc 4"/>
    <w:basedOn w:val="902"/>
    <w:next w:val="902"/>
    <w:uiPriority w:val="39"/>
    <w:unhideWhenUsed/>
    <w:pPr>
      <w:ind w:left="850" w:right="0" w:firstLine="0"/>
      <w:spacing w:after="57"/>
    </w:pPr>
  </w:style>
  <w:style w:type="paragraph" w:styleId="895">
    <w:name w:val="toc 5"/>
    <w:basedOn w:val="902"/>
    <w:next w:val="902"/>
    <w:uiPriority w:val="39"/>
    <w:unhideWhenUsed/>
    <w:pPr>
      <w:ind w:left="1134" w:right="0" w:firstLine="0"/>
      <w:spacing w:after="57"/>
    </w:pPr>
  </w:style>
  <w:style w:type="paragraph" w:styleId="896">
    <w:name w:val="toc 6"/>
    <w:basedOn w:val="902"/>
    <w:next w:val="902"/>
    <w:uiPriority w:val="39"/>
    <w:unhideWhenUsed/>
    <w:pPr>
      <w:ind w:left="1417" w:right="0" w:firstLine="0"/>
      <w:spacing w:after="57"/>
    </w:pPr>
  </w:style>
  <w:style w:type="paragraph" w:styleId="897">
    <w:name w:val="toc 7"/>
    <w:basedOn w:val="902"/>
    <w:next w:val="902"/>
    <w:uiPriority w:val="39"/>
    <w:unhideWhenUsed/>
    <w:pPr>
      <w:ind w:left="1701" w:right="0" w:firstLine="0"/>
      <w:spacing w:after="57"/>
    </w:pPr>
  </w:style>
  <w:style w:type="paragraph" w:styleId="898">
    <w:name w:val="toc 8"/>
    <w:basedOn w:val="902"/>
    <w:next w:val="902"/>
    <w:uiPriority w:val="39"/>
    <w:unhideWhenUsed/>
    <w:pPr>
      <w:ind w:left="1984" w:right="0" w:firstLine="0"/>
      <w:spacing w:after="57"/>
    </w:pPr>
  </w:style>
  <w:style w:type="paragraph" w:styleId="899">
    <w:name w:val="toc 9"/>
    <w:basedOn w:val="902"/>
    <w:next w:val="902"/>
    <w:uiPriority w:val="39"/>
    <w:unhideWhenUsed/>
    <w:pPr>
      <w:ind w:left="2268" w:right="0" w:firstLine="0"/>
      <w:spacing w:after="57"/>
    </w:pPr>
  </w:style>
  <w:style w:type="paragraph" w:styleId="900">
    <w:name w:val="TOC Heading"/>
    <w:uiPriority w:val="39"/>
    <w:unhideWhenUsed/>
  </w:style>
  <w:style w:type="paragraph" w:styleId="901">
    <w:name w:val="table of figures"/>
    <w:basedOn w:val="902"/>
    <w:next w:val="902"/>
    <w:uiPriority w:val="99"/>
    <w:unhideWhenUsed/>
    <w:pPr>
      <w:spacing w:after="0" w:afterAutospacing="0"/>
    </w:pPr>
  </w:style>
  <w:style w:type="paragraph" w:styleId="902" w:default="1">
    <w:name w:val="Normal"/>
    <w:next w:val="902"/>
    <w:link w:val="902"/>
    <w:qFormat/>
    <w:rPr>
      <w:sz w:val="24"/>
      <w:szCs w:val="24"/>
      <w:lang w:val="ru-RU" w:eastAsia="ru-RU" w:bidi="ar-SA"/>
    </w:rPr>
  </w:style>
  <w:style w:type="paragraph" w:styleId="903">
    <w:name w:val="Заголовок 1"/>
    <w:basedOn w:val="902"/>
    <w:next w:val="902"/>
    <w:link w:val="902"/>
    <w:qFormat/>
    <w:pPr>
      <w:jc w:val="center"/>
      <w:keepNext/>
      <w:outlineLvl w:val="0"/>
    </w:pPr>
    <w:rPr>
      <w:rFonts w:eastAsia="Arial Unicode MS"/>
      <w:sz w:val="28"/>
      <w:szCs w:val="20"/>
    </w:rPr>
  </w:style>
  <w:style w:type="paragraph" w:styleId="904">
    <w:name w:val="Заголовок 2"/>
    <w:basedOn w:val="902"/>
    <w:next w:val="902"/>
    <w:link w:val="902"/>
    <w:qFormat/>
    <w:pPr>
      <w:jc w:val="both"/>
      <w:keepNext/>
      <w:outlineLvl w:val="1"/>
    </w:pPr>
    <w:rPr>
      <w:rFonts w:eastAsia="Arial Unicode MS"/>
      <w:spacing w:val="-6"/>
      <w:sz w:val="28"/>
      <w:szCs w:val="20"/>
    </w:rPr>
  </w:style>
  <w:style w:type="paragraph" w:styleId="905">
    <w:name w:val="Заголовок 5"/>
    <w:basedOn w:val="902"/>
    <w:next w:val="906"/>
    <w:link w:val="902"/>
    <w:qFormat/>
    <w:pPr>
      <w:jc w:val="center"/>
      <w:spacing w:before="480"/>
      <w:outlineLvl w:val="4"/>
    </w:pPr>
    <w:rPr>
      <w:sz w:val="40"/>
      <w:szCs w:val="20"/>
    </w:rPr>
  </w:style>
  <w:style w:type="paragraph" w:styleId="906">
    <w:name w:val="Заголовок 6"/>
    <w:basedOn w:val="902"/>
    <w:next w:val="902"/>
    <w:link w:val="902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907">
    <w:name w:val="Основной шрифт абзаца"/>
    <w:next w:val="907"/>
    <w:link w:val="902"/>
    <w:semiHidden/>
  </w:style>
  <w:style w:type="table" w:styleId="908">
    <w:name w:val="Обычная таблица"/>
    <w:next w:val="908"/>
    <w:link w:val="902"/>
    <w:semiHidden/>
    <w:tblPr/>
  </w:style>
  <w:style w:type="numbering" w:styleId="909">
    <w:name w:val="Нет списка"/>
    <w:next w:val="909"/>
    <w:link w:val="902"/>
    <w:semiHidden/>
  </w:style>
  <w:style w:type="paragraph" w:styleId="910">
    <w:name w:val="Основной текст с отступом"/>
    <w:basedOn w:val="902"/>
    <w:next w:val="910"/>
    <w:link w:val="902"/>
    <w:pPr>
      <w:ind w:firstLine="695"/>
      <w:jc w:val="both"/>
    </w:pPr>
    <w:rPr>
      <w:spacing w:val="-2"/>
      <w:sz w:val="28"/>
      <w:szCs w:val="20"/>
    </w:rPr>
  </w:style>
  <w:style w:type="paragraph" w:styleId="911">
    <w:name w:val="ConsNormal"/>
    <w:next w:val="911"/>
    <w:link w:val="902"/>
    <w:pPr>
      <w:ind w:firstLine="720"/>
    </w:pPr>
    <w:rPr>
      <w:rFonts w:ascii="Arial" w:hAnsi="Arial" w:cs="Arial"/>
      <w:lang w:val="ru-RU" w:eastAsia="ru-RU" w:bidi="ar-SA"/>
    </w:rPr>
  </w:style>
  <w:style w:type="paragraph" w:styleId="912">
    <w:name w:val="Верхний колонтитул"/>
    <w:basedOn w:val="902"/>
    <w:next w:val="912"/>
    <w:link w:val="902"/>
    <w:pPr>
      <w:tabs>
        <w:tab w:val="center" w:pos="4677" w:leader="none"/>
        <w:tab w:val="right" w:pos="9355" w:leader="none"/>
      </w:tabs>
    </w:pPr>
  </w:style>
  <w:style w:type="character" w:styleId="913">
    <w:name w:val="Номер страницы"/>
    <w:basedOn w:val="907"/>
    <w:next w:val="913"/>
    <w:link w:val="902"/>
  </w:style>
  <w:style w:type="paragraph" w:styleId="914">
    <w:name w:val="Нижний колонтитул"/>
    <w:basedOn w:val="902"/>
    <w:next w:val="914"/>
    <w:link w:val="902"/>
    <w:pPr>
      <w:tabs>
        <w:tab w:val="center" w:pos="4677" w:leader="none"/>
        <w:tab w:val="right" w:pos="9355" w:leader="none"/>
      </w:tabs>
    </w:pPr>
  </w:style>
  <w:style w:type="paragraph" w:styleId="915">
    <w:name w:val="Основной текст"/>
    <w:basedOn w:val="902"/>
    <w:next w:val="915"/>
    <w:link w:val="902"/>
    <w:pPr>
      <w:jc w:val="both"/>
    </w:pPr>
    <w:rPr>
      <w:spacing w:val="-4"/>
      <w:sz w:val="28"/>
    </w:rPr>
  </w:style>
  <w:style w:type="paragraph" w:styleId="916">
    <w:name w:val="Основной текст 2"/>
    <w:basedOn w:val="902"/>
    <w:next w:val="916"/>
    <w:link w:val="902"/>
    <w:pPr>
      <w:ind w:right="-80"/>
      <w:jc w:val="both"/>
    </w:pPr>
    <w:rPr>
      <w:spacing w:val="-8"/>
      <w:sz w:val="28"/>
    </w:rPr>
  </w:style>
  <w:style w:type="paragraph" w:styleId="917">
    <w:name w:val="Основной текст с отступом 2"/>
    <w:basedOn w:val="902"/>
    <w:next w:val="917"/>
    <w:link w:val="902"/>
    <w:pPr>
      <w:ind w:left="5580"/>
      <w:jc w:val="center"/>
      <w:spacing w:line="240" w:lineRule="exact"/>
    </w:pPr>
    <w:rPr>
      <w:sz w:val="28"/>
    </w:rPr>
  </w:style>
  <w:style w:type="paragraph" w:styleId="918">
    <w:name w:val="Название"/>
    <w:basedOn w:val="902"/>
    <w:next w:val="918"/>
    <w:link w:val="902"/>
    <w:qFormat/>
    <w:pPr>
      <w:jc w:val="center"/>
      <w:spacing w:line="240" w:lineRule="atLeast"/>
    </w:pPr>
    <w:rPr>
      <w:sz w:val="28"/>
    </w:rPr>
  </w:style>
  <w:style w:type="paragraph" w:styleId="919">
    <w:name w:val="Текст выноски"/>
    <w:basedOn w:val="902"/>
    <w:next w:val="919"/>
    <w:link w:val="902"/>
    <w:semiHidden/>
    <w:rPr>
      <w:rFonts w:ascii="Tahoma" w:hAnsi="Tahoma" w:cs="Tahoma"/>
      <w:sz w:val="16"/>
      <w:szCs w:val="16"/>
    </w:rPr>
  </w:style>
  <w:style w:type="paragraph" w:styleId="920">
    <w:name w:val="ConsPlusNonformat"/>
    <w:next w:val="920"/>
    <w:link w:val="902"/>
    <w:rPr>
      <w:rFonts w:ascii="Courier New" w:hAnsi="Courier New" w:cs="Courier New"/>
      <w:lang w:val="ru-RU" w:eastAsia="ru-RU" w:bidi="ar-SA"/>
    </w:rPr>
  </w:style>
  <w:style w:type="paragraph" w:styleId="921">
    <w:name w:val="ConsPlusNormal"/>
    <w:next w:val="921"/>
    <w:link w:val="90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22">
    <w:name w:val="ConsPlusTitle"/>
    <w:next w:val="922"/>
    <w:link w:val="902"/>
    <w:pPr>
      <w:widowControl w:val="off"/>
    </w:pPr>
    <w:rPr>
      <w:rFonts w:ascii="Arial" w:hAnsi="Arial" w:cs="Arial"/>
      <w:b/>
      <w:bCs/>
      <w:lang w:val="ru-RU" w:eastAsia="ru-RU" w:bidi="ar-SA"/>
    </w:rPr>
  </w:style>
  <w:style w:type="table" w:styleId="923">
    <w:name w:val="Сетка таблицы"/>
    <w:basedOn w:val="908"/>
    <w:next w:val="923"/>
    <w:link w:val="902"/>
    <w:tblPr/>
  </w:style>
  <w:style w:type="character" w:styleId="924" w:default="1">
    <w:name w:val="Default Paragraph Font"/>
    <w:uiPriority w:val="1"/>
    <w:semiHidden/>
    <w:unhideWhenUsed/>
  </w:style>
  <w:style w:type="numbering" w:styleId="925" w:default="1">
    <w:name w:val="No List"/>
    <w:uiPriority w:val="99"/>
    <w:semiHidden/>
    <w:unhideWhenUsed/>
  </w:style>
  <w:style w:type="table" w:styleId="9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R7-Office/7.2.1.14</Application>
  <Company>mfsk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creator>Загоруйко</dc:creator>
  <cp:lastModifiedBy>Инна Малхазовна Кудзиева</cp:lastModifiedBy>
  <cp:revision>20</cp:revision>
  <dcterms:created xsi:type="dcterms:W3CDTF">2021-04-07T07:37:00Z</dcterms:created>
  <dcterms:modified xsi:type="dcterms:W3CDTF">2026-04-14T07:49:54Z</dcterms:modified>
  <cp:version>786432</cp:version>
</cp:coreProperties>
</file>